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4E" w:rsidRPr="006D4D0B" w:rsidRDefault="006D4D0B" w:rsidP="00490DD6">
      <w:pPr>
        <w:tabs>
          <w:tab w:val="left" w:pos="1950"/>
        </w:tabs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926080" cy="1169035"/>
            <wp:effectExtent l="0" t="0" r="7620" b="0"/>
            <wp:wrapTight wrapText="bothSides">
              <wp:wrapPolygon edited="0">
                <wp:start x="0" y="0"/>
                <wp:lineTo x="0" y="21119"/>
                <wp:lineTo x="21516" y="21119"/>
                <wp:lineTo x="21516" y="0"/>
                <wp:lineTo x="0" y="0"/>
              </wp:wrapPolygon>
            </wp:wrapTight>
            <wp:docPr id="2" name="Picture 2" descr="\\ehserver1\home$\mrs.temperton\My Pictures\Edentho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hserver1\home$\mrs.temperton\My Pictures\Edenthor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9"/>
                    <a:stretch/>
                  </pic:blipFill>
                  <pic:spPr bwMode="auto">
                    <a:xfrm>
                      <a:off x="0" y="0"/>
                      <a:ext cx="29260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6D4D0B" w:rsidRPr="00C72FCD" w:rsidRDefault="006D4D0B" w:rsidP="006D4D0B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C72FCD">
        <w:rPr>
          <w:rFonts w:ascii="Comic Sans MS" w:hAnsi="Comic Sans MS"/>
          <w:b/>
          <w:sz w:val="96"/>
          <w:szCs w:val="96"/>
          <w:u w:val="single"/>
        </w:rPr>
        <w:t>English</w:t>
      </w:r>
      <w:r w:rsidR="00195140" w:rsidRPr="00C72FCD">
        <w:rPr>
          <w:rFonts w:ascii="Comic Sans MS" w:hAnsi="Comic Sans MS"/>
          <w:b/>
          <w:sz w:val="96"/>
          <w:szCs w:val="96"/>
          <w:u w:val="single"/>
        </w:rPr>
        <w:t>; Writing</w:t>
      </w:r>
    </w:p>
    <w:p w:rsidR="00442199" w:rsidRPr="006D4D0B" w:rsidRDefault="00442199" w:rsidP="00442199">
      <w:pPr>
        <w:jc w:val="center"/>
        <w:rPr>
          <w:rFonts w:ascii="Comic Sans MS" w:hAnsi="Comic Sans MS"/>
          <w:sz w:val="96"/>
          <w:szCs w:val="96"/>
        </w:rPr>
      </w:pPr>
      <w:r w:rsidRPr="006D4D0B">
        <w:rPr>
          <w:rFonts w:ascii="Comic Sans MS" w:hAnsi="Comic Sans MS"/>
          <w:sz w:val="96"/>
          <w:szCs w:val="96"/>
        </w:rPr>
        <w:t>Planning, Delivery and Assessment</w:t>
      </w:r>
    </w:p>
    <w:p w:rsidR="00442199" w:rsidRPr="00195140" w:rsidRDefault="00442199" w:rsidP="0044219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2020/2021</w:t>
      </w:r>
    </w:p>
    <w:p w:rsid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D4D0B" w:rsidRPr="002D36EE" w:rsidRDefault="006D4D0B" w:rsidP="006D4D0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D36EE">
        <w:rPr>
          <w:rFonts w:ascii="Comic Sans MS" w:hAnsi="Comic Sans MS"/>
          <w:b/>
          <w:sz w:val="32"/>
          <w:szCs w:val="32"/>
          <w:u w:val="single"/>
        </w:rPr>
        <w:lastRenderedPageBreak/>
        <w:t>Planning</w:t>
      </w:r>
    </w:p>
    <w:p w:rsidR="001E77F8" w:rsidRPr="00490DD6" w:rsidRDefault="002451E0" w:rsidP="001E77F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The Literacy Tree</w:t>
      </w:r>
      <w:r w:rsidR="001E77F8" w:rsidRPr="00490DD6">
        <w:rPr>
          <w:rFonts w:ascii="Comic Sans MS" w:hAnsi="Comic Sans MS"/>
          <w:sz w:val="32"/>
          <w:szCs w:val="32"/>
          <w:u w:val="single"/>
        </w:rPr>
        <w:t>; the text leads the writing</w:t>
      </w:r>
    </w:p>
    <w:p w:rsidR="00490DD6" w:rsidRPr="00490DD6" w:rsidRDefault="00490DD6" w:rsidP="00F27E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Kn</w:t>
      </w:r>
      <w:r w:rsidR="00C72FCD">
        <w:rPr>
          <w:rFonts w:ascii="Comic Sans MS" w:hAnsi="Comic Sans MS"/>
          <w:sz w:val="32"/>
          <w:szCs w:val="32"/>
        </w:rPr>
        <w:t xml:space="preserve">ow/understand your year group’s </w:t>
      </w:r>
      <w:r w:rsidRPr="00490DD6">
        <w:rPr>
          <w:rFonts w:ascii="Comic Sans MS" w:hAnsi="Comic Sans MS"/>
          <w:sz w:val="32"/>
          <w:szCs w:val="32"/>
        </w:rPr>
        <w:t>objectives/expected coverage</w:t>
      </w:r>
      <w:r w:rsidR="00C72FCD">
        <w:rPr>
          <w:rFonts w:ascii="Comic Sans MS" w:hAnsi="Comic Sans MS"/>
          <w:sz w:val="32"/>
          <w:szCs w:val="32"/>
        </w:rPr>
        <w:t>.</w:t>
      </w:r>
    </w:p>
    <w:p w:rsidR="006D4D0B" w:rsidRDefault="00C72FCD" w:rsidP="00C43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</w:t>
      </w:r>
      <w:r w:rsidR="00B13DE5" w:rsidRPr="00B13DE5">
        <w:rPr>
          <w:rFonts w:ascii="Comic Sans MS" w:hAnsi="Comic Sans MS"/>
          <w:sz w:val="32"/>
          <w:szCs w:val="32"/>
        </w:rPr>
        <w:t xml:space="preserve"> the </w:t>
      </w:r>
      <w:r w:rsidR="00B13DE5" w:rsidRPr="00C453E1">
        <w:rPr>
          <w:rFonts w:ascii="Comic Sans MS" w:hAnsi="Comic Sans MS"/>
          <w:i/>
          <w:sz w:val="32"/>
          <w:szCs w:val="32"/>
        </w:rPr>
        <w:t xml:space="preserve">Literacy Tree </w:t>
      </w:r>
      <w:r w:rsidR="00B13DE5" w:rsidRPr="00B13DE5">
        <w:rPr>
          <w:rFonts w:ascii="Comic Sans MS" w:hAnsi="Comic Sans MS"/>
          <w:sz w:val="32"/>
          <w:szCs w:val="32"/>
        </w:rPr>
        <w:t>p</w:t>
      </w:r>
      <w:r w:rsidR="001E77F8" w:rsidRPr="00B13DE5">
        <w:rPr>
          <w:rFonts w:ascii="Comic Sans MS" w:hAnsi="Comic Sans MS"/>
          <w:sz w:val="32"/>
          <w:szCs w:val="32"/>
        </w:rPr>
        <w:t>lanning</w:t>
      </w:r>
      <w:r w:rsidR="00B13DE5" w:rsidRPr="00B13DE5">
        <w:rPr>
          <w:rFonts w:ascii="Comic Sans MS" w:hAnsi="Comic Sans MS"/>
          <w:sz w:val="32"/>
          <w:szCs w:val="32"/>
        </w:rPr>
        <w:t xml:space="preserve"> units </w:t>
      </w:r>
      <w:r>
        <w:rPr>
          <w:rFonts w:ascii="Comic Sans MS" w:hAnsi="Comic Sans MS"/>
          <w:sz w:val="32"/>
          <w:szCs w:val="32"/>
        </w:rPr>
        <w:t xml:space="preserve">as the basis for your planning.  </w:t>
      </w:r>
      <w:r w:rsidR="00436DB3">
        <w:rPr>
          <w:rFonts w:ascii="Comic Sans MS" w:hAnsi="Comic Sans MS"/>
          <w:sz w:val="32"/>
          <w:szCs w:val="32"/>
        </w:rPr>
        <w:t xml:space="preserve">Use </w:t>
      </w:r>
      <w:r w:rsidR="00436DB3" w:rsidRPr="00F246FB">
        <w:rPr>
          <w:rFonts w:ascii="Comic Sans MS" w:hAnsi="Comic Sans MS"/>
          <w:i/>
          <w:sz w:val="32"/>
          <w:szCs w:val="32"/>
        </w:rPr>
        <w:t>The Write Stuff</w:t>
      </w:r>
      <w:r w:rsidR="00436DB3">
        <w:rPr>
          <w:rFonts w:ascii="Comic Sans MS" w:hAnsi="Comic Sans MS"/>
          <w:sz w:val="32"/>
          <w:szCs w:val="32"/>
        </w:rPr>
        <w:t xml:space="preserve"> structure where it fits into your lessons.  </w:t>
      </w:r>
      <w:r>
        <w:rPr>
          <w:rFonts w:ascii="Comic Sans MS" w:hAnsi="Comic Sans MS"/>
          <w:sz w:val="32"/>
          <w:szCs w:val="32"/>
        </w:rPr>
        <w:t>Follow the following learning sequence to ensure the children are prepared for their final piece:</w:t>
      </w:r>
    </w:p>
    <w:p w:rsidR="009A7766" w:rsidRPr="00F246FB" w:rsidRDefault="009A7766" w:rsidP="009A7766">
      <w:pPr>
        <w:pStyle w:val="ListParagraph"/>
        <w:rPr>
          <w:rFonts w:ascii="Comic Sans MS" w:hAnsi="Comic Sans MS"/>
          <w:b/>
          <w:sz w:val="32"/>
          <w:szCs w:val="32"/>
        </w:rPr>
      </w:pPr>
      <w:r w:rsidRPr="00F246FB">
        <w:rPr>
          <w:rFonts w:ascii="Comic Sans MS" w:hAnsi="Comic Sans MS"/>
          <w:b/>
          <w:sz w:val="32"/>
          <w:szCs w:val="32"/>
        </w:rPr>
        <w:t>Immersion, analyse, skill, plan, write, review, publish.</w:t>
      </w:r>
    </w:p>
    <w:p w:rsidR="009A7766" w:rsidRDefault="009A7766" w:rsidP="009A7766">
      <w:pPr>
        <w:rPr>
          <w:rFonts w:ascii="Comic Sans MS" w:hAnsi="Comic Sans MS"/>
          <w:b/>
          <w:sz w:val="28"/>
          <w:u w:val="single"/>
        </w:rPr>
      </w:pPr>
    </w:p>
    <w:p w:rsidR="009A7766" w:rsidRPr="002D36EE" w:rsidRDefault="009A7766" w:rsidP="009A776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D36EE">
        <w:rPr>
          <w:rFonts w:ascii="Comic Sans MS" w:hAnsi="Comic Sans MS"/>
          <w:b/>
          <w:sz w:val="32"/>
          <w:szCs w:val="32"/>
          <w:u w:val="single"/>
        </w:rPr>
        <w:t>Teaching</w:t>
      </w:r>
    </w:p>
    <w:p w:rsidR="009A7766" w:rsidRPr="00490DD6" w:rsidRDefault="009A7766" w:rsidP="009A7766">
      <w:pPr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t>Quality-first teaching</w:t>
      </w:r>
    </w:p>
    <w:p w:rsidR="009A7766" w:rsidRPr="00490DD6" w:rsidRDefault="009A7766" w:rsidP="009A776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Following the guidance in the </w:t>
      </w:r>
      <w:r w:rsidRPr="00C453E1">
        <w:rPr>
          <w:rFonts w:ascii="Comic Sans MS" w:hAnsi="Comic Sans MS"/>
          <w:i/>
          <w:sz w:val="32"/>
          <w:szCs w:val="32"/>
        </w:rPr>
        <w:t>Literacy Tree</w:t>
      </w:r>
      <w:r>
        <w:rPr>
          <w:rFonts w:ascii="Comic Sans MS" w:hAnsi="Comic Sans MS"/>
          <w:sz w:val="32"/>
          <w:szCs w:val="32"/>
        </w:rPr>
        <w:t xml:space="preserve"> planning units, ensure that the</w:t>
      </w:r>
      <w:r w:rsidRPr="00490DD6">
        <w:rPr>
          <w:rFonts w:ascii="Comic Sans MS" w:hAnsi="Comic Sans MS"/>
          <w:sz w:val="32"/>
          <w:szCs w:val="32"/>
        </w:rPr>
        <w:t xml:space="preserve"> children </w:t>
      </w:r>
      <w:r>
        <w:rPr>
          <w:rFonts w:ascii="Comic Sans MS" w:hAnsi="Comic Sans MS"/>
          <w:sz w:val="32"/>
          <w:szCs w:val="32"/>
        </w:rPr>
        <w:t xml:space="preserve">have a clear vision </w:t>
      </w:r>
      <w:r w:rsidRPr="00490DD6">
        <w:rPr>
          <w:rFonts w:ascii="Comic Sans MS" w:hAnsi="Comic Sans MS"/>
          <w:sz w:val="32"/>
          <w:szCs w:val="32"/>
        </w:rPr>
        <w:t>of the</w:t>
      </w:r>
      <w:r>
        <w:rPr>
          <w:rFonts w:ascii="Comic Sans MS" w:hAnsi="Comic Sans MS"/>
          <w:sz w:val="32"/>
          <w:szCs w:val="32"/>
        </w:rPr>
        <w:t>ir</w:t>
      </w:r>
      <w:r w:rsidRPr="00490DD6">
        <w:rPr>
          <w:rFonts w:ascii="Comic Sans MS" w:hAnsi="Comic Sans MS"/>
          <w:sz w:val="32"/>
          <w:szCs w:val="32"/>
        </w:rPr>
        <w:t xml:space="preserve"> learning journey </w:t>
      </w:r>
      <w:r>
        <w:rPr>
          <w:rFonts w:ascii="Comic Sans MS" w:hAnsi="Comic Sans MS"/>
          <w:sz w:val="32"/>
          <w:szCs w:val="32"/>
        </w:rPr>
        <w:t xml:space="preserve">and the purpose/audience of their writing.  Use the language of </w:t>
      </w:r>
      <w:proofErr w:type="gramStart"/>
      <w:r w:rsidRPr="00721806">
        <w:rPr>
          <w:rFonts w:ascii="Comic Sans MS" w:hAnsi="Comic Sans MS"/>
          <w:i/>
          <w:sz w:val="32"/>
          <w:szCs w:val="32"/>
        </w:rPr>
        <w:t>The</w:t>
      </w:r>
      <w:proofErr w:type="gramEnd"/>
      <w:r w:rsidRPr="00721806">
        <w:rPr>
          <w:rFonts w:ascii="Comic Sans MS" w:hAnsi="Comic Sans MS"/>
          <w:i/>
          <w:sz w:val="32"/>
          <w:szCs w:val="32"/>
        </w:rPr>
        <w:t xml:space="preserve"> write stuff</w:t>
      </w:r>
      <w:r>
        <w:rPr>
          <w:rFonts w:ascii="Comic Sans MS" w:hAnsi="Comic Sans MS"/>
          <w:sz w:val="32"/>
          <w:szCs w:val="32"/>
        </w:rPr>
        <w:t xml:space="preserve"> sessions to make sure the children can define between negative and positive intent and that this is clear within their writing.  </w:t>
      </w:r>
    </w:p>
    <w:p w:rsidR="009A7766" w:rsidRPr="009A7766" w:rsidRDefault="009A7766" w:rsidP="009A7766">
      <w:pPr>
        <w:rPr>
          <w:rFonts w:ascii="Comic Sans MS" w:hAnsi="Comic Sans MS"/>
          <w:b/>
          <w:sz w:val="32"/>
          <w:u w:val="single"/>
        </w:rPr>
      </w:pPr>
      <w:r w:rsidRPr="009A7766">
        <w:rPr>
          <w:rFonts w:ascii="Comic Sans MS" w:hAnsi="Comic Sans MS"/>
          <w:b/>
          <w:sz w:val="32"/>
          <w:u w:val="single"/>
        </w:rPr>
        <w:t>Teaching should follow the learning journey as outlined below</w:t>
      </w:r>
    </w:p>
    <w:p w:rsidR="009A7766" w:rsidRDefault="009A7766" w:rsidP="009A7766">
      <w:pPr>
        <w:rPr>
          <w:rFonts w:ascii="Comic Sans MS" w:hAnsi="Comic Sans MS"/>
          <w:i/>
          <w:sz w:val="28"/>
        </w:rPr>
      </w:pPr>
      <w:r w:rsidRPr="009A7766">
        <w:rPr>
          <w:rFonts w:ascii="Comic Sans MS" w:hAnsi="Comic Sans MS"/>
          <w:i/>
          <w:sz w:val="28"/>
        </w:rPr>
        <w:t>This incorporates elements and processes learned from The Write Stuff writing training.</w:t>
      </w:r>
    </w:p>
    <w:p w:rsidR="00F246FB" w:rsidRPr="009A7766" w:rsidRDefault="00F246FB" w:rsidP="009A7766">
      <w:pPr>
        <w:rPr>
          <w:rFonts w:ascii="Comic Sans MS" w:hAnsi="Comic Sans MS"/>
          <w:i/>
          <w:sz w:val="28"/>
        </w:rPr>
      </w:pPr>
    </w:p>
    <w:p w:rsidR="00C727C4" w:rsidRPr="00F246FB" w:rsidRDefault="00C727C4" w:rsidP="00F246FB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F246FB">
        <w:rPr>
          <w:rFonts w:ascii="Comic Sans MS" w:hAnsi="Comic Sans MS"/>
          <w:b/>
          <w:sz w:val="28"/>
          <w:u w:val="single"/>
        </w:rPr>
        <w:lastRenderedPageBreak/>
        <w:t>Immersion</w:t>
      </w:r>
    </w:p>
    <w:p w:rsidR="00C727C4" w:rsidRPr="00FF6AC6" w:rsidRDefault="00C727C4" w:rsidP="00FF6AC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Vocabulary/Discussion/Drama/Inference/Purpose/Audience/</w:t>
      </w:r>
    </w:p>
    <w:p w:rsidR="0063174A" w:rsidRPr="00FF6AC6" w:rsidRDefault="0063174A" w:rsidP="00FF6AC6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Try to grab and immerse the children in the stimulus for the writing.</w:t>
      </w:r>
      <w:r w:rsidR="00B4104F" w:rsidRPr="00FF6AC6">
        <w:rPr>
          <w:rFonts w:ascii="Comic Sans MS" w:hAnsi="Comic Sans MS"/>
          <w:sz w:val="28"/>
        </w:rPr>
        <w:t xml:space="preserve">  This reflects </w:t>
      </w:r>
      <w:r w:rsidR="00B4104F" w:rsidRPr="00FF6AC6">
        <w:rPr>
          <w:rFonts w:ascii="Comic Sans MS" w:hAnsi="Comic Sans MS"/>
          <w:i/>
          <w:sz w:val="28"/>
        </w:rPr>
        <w:t>The Write Stuff</w:t>
      </w:r>
      <w:r w:rsidR="00B4104F" w:rsidRPr="00FF6AC6">
        <w:rPr>
          <w:rFonts w:ascii="Comic Sans MS" w:hAnsi="Comic Sans MS"/>
          <w:sz w:val="28"/>
        </w:rPr>
        <w:t xml:space="preserve"> idea of an experience session.</w:t>
      </w:r>
    </w:p>
    <w:p w:rsidR="0063174A" w:rsidRPr="00FF6AC6" w:rsidRDefault="0063174A" w:rsidP="00FF6AC6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i/>
          <w:sz w:val="28"/>
        </w:rPr>
      </w:pPr>
      <w:r w:rsidRPr="00FF6AC6">
        <w:rPr>
          <w:rFonts w:ascii="Comic Sans MS" w:hAnsi="Comic Sans MS"/>
          <w:sz w:val="28"/>
        </w:rPr>
        <w:t xml:space="preserve">Gather thinking through use of the lenses demonstrated in </w:t>
      </w:r>
      <w:r w:rsidR="00491165" w:rsidRPr="00FF6AC6">
        <w:rPr>
          <w:rFonts w:ascii="Comic Sans MS" w:hAnsi="Comic Sans MS"/>
          <w:i/>
          <w:sz w:val="28"/>
        </w:rPr>
        <w:t xml:space="preserve">The Write Stuff FANTASTICs: </w:t>
      </w:r>
      <w:r w:rsidR="00491165" w:rsidRPr="00FF6AC6">
        <w:rPr>
          <w:rFonts w:ascii="Comic Sans MS" w:hAnsi="Comic Sans MS"/>
          <w:sz w:val="28"/>
        </w:rPr>
        <w:t>feeling, asking, noticing, touching, action, smelling, tasting, imag</w:t>
      </w:r>
      <w:r w:rsidR="00FF6AC6">
        <w:rPr>
          <w:rFonts w:ascii="Comic Sans MS" w:hAnsi="Comic Sans MS"/>
          <w:sz w:val="28"/>
        </w:rPr>
        <w:t>in</w:t>
      </w:r>
      <w:r w:rsidR="00491165" w:rsidRPr="00FF6AC6">
        <w:rPr>
          <w:rFonts w:ascii="Comic Sans MS" w:hAnsi="Comic Sans MS"/>
          <w:sz w:val="28"/>
        </w:rPr>
        <w:t xml:space="preserve">ing, </w:t>
      </w:r>
      <w:proofErr w:type="gramStart"/>
      <w:r w:rsidR="00491165" w:rsidRPr="00FF6AC6">
        <w:rPr>
          <w:rFonts w:ascii="Comic Sans MS" w:hAnsi="Comic Sans MS"/>
          <w:sz w:val="28"/>
        </w:rPr>
        <w:t>checking</w:t>
      </w:r>
      <w:proofErr w:type="gramEnd"/>
      <w:r w:rsidR="00491165" w:rsidRPr="00FF6AC6">
        <w:rPr>
          <w:rFonts w:ascii="Comic Sans MS" w:hAnsi="Comic Sans MS"/>
          <w:sz w:val="28"/>
        </w:rPr>
        <w:t>.</w:t>
      </w:r>
    </w:p>
    <w:p w:rsidR="0063174A" w:rsidRPr="00FF6AC6" w:rsidRDefault="0063174A" w:rsidP="00FF6AC6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Explore and display vocabulary genera</w:t>
      </w:r>
      <w:r w:rsidR="00491165" w:rsidRPr="00FF6AC6">
        <w:rPr>
          <w:rFonts w:ascii="Comic Sans MS" w:hAnsi="Comic Sans MS"/>
          <w:sz w:val="28"/>
        </w:rPr>
        <w:t>ted.  Look at shades of meaning to delve for more ambitious vocabulary.</w:t>
      </w:r>
    </w:p>
    <w:p w:rsidR="00C72FCD" w:rsidRPr="00FF6AC6" w:rsidRDefault="00491165" w:rsidP="00FF6AC6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Make short o</w:t>
      </w:r>
      <w:r w:rsidR="00C727C4" w:rsidRPr="00FF6AC6">
        <w:rPr>
          <w:rFonts w:ascii="Comic Sans MS" w:hAnsi="Comic Sans MS"/>
          <w:sz w:val="28"/>
        </w:rPr>
        <w:t>pportunities for writing</w:t>
      </w:r>
      <w:r w:rsidRPr="00FF6AC6">
        <w:rPr>
          <w:rFonts w:ascii="Comic Sans MS" w:hAnsi="Comic Sans MS"/>
          <w:sz w:val="28"/>
        </w:rPr>
        <w:t>.</w:t>
      </w:r>
    </w:p>
    <w:p w:rsidR="00491165" w:rsidRDefault="00491165" w:rsidP="00C727C4">
      <w:pPr>
        <w:spacing w:after="200" w:line="276" w:lineRule="auto"/>
        <w:ind w:left="360"/>
        <w:rPr>
          <w:rFonts w:ascii="Comic Sans MS" w:hAnsi="Comic Sans MS"/>
          <w:sz w:val="28"/>
        </w:rPr>
      </w:pPr>
    </w:p>
    <w:p w:rsidR="00C727C4" w:rsidRPr="00F246FB" w:rsidRDefault="00C727C4" w:rsidP="00F246FB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F246FB">
        <w:rPr>
          <w:rFonts w:ascii="Comic Sans MS" w:hAnsi="Comic Sans MS"/>
          <w:b/>
          <w:sz w:val="28"/>
          <w:u w:val="single"/>
        </w:rPr>
        <w:t>Analyse</w:t>
      </w:r>
    </w:p>
    <w:p w:rsidR="00C21266" w:rsidRDefault="00FF6AC6" w:rsidP="00C727C4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Explore a modelled WAGOLL to draw out the shape/</w:t>
      </w:r>
      <w:r>
        <w:rPr>
          <w:rFonts w:ascii="Comic Sans MS" w:hAnsi="Comic Sans MS"/>
          <w:sz w:val="28"/>
        </w:rPr>
        <w:t xml:space="preserve">features of the text type/genre that you are working </w:t>
      </w:r>
      <w:r w:rsidR="00491165" w:rsidRPr="00FF6AC6">
        <w:rPr>
          <w:rFonts w:ascii="Comic Sans MS" w:hAnsi="Comic Sans MS"/>
          <w:sz w:val="28"/>
        </w:rPr>
        <w:t>towards</w:t>
      </w:r>
      <w:r w:rsidR="00274187" w:rsidRPr="00FF6AC6">
        <w:rPr>
          <w:rFonts w:ascii="Comic Sans MS" w:hAnsi="Comic Sans MS"/>
          <w:sz w:val="28"/>
        </w:rPr>
        <w:t xml:space="preserve"> and the c</w:t>
      </w:r>
      <w:r w:rsidR="00C727C4" w:rsidRPr="00FF6AC6">
        <w:rPr>
          <w:rFonts w:ascii="Comic Sans MS" w:hAnsi="Comic Sans MS"/>
          <w:sz w:val="28"/>
        </w:rPr>
        <w:t>ontent and purpose of each section.</w:t>
      </w:r>
    </w:p>
    <w:p w:rsidR="00B07D42" w:rsidRPr="00B07D42" w:rsidRDefault="00B07D42" w:rsidP="00B07D42">
      <w:pPr>
        <w:pStyle w:val="ListParagraph"/>
        <w:spacing w:after="200" w:line="276" w:lineRule="auto"/>
        <w:rPr>
          <w:rFonts w:ascii="Comic Sans MS" w:hAnsi="Comic Sans MS"/>
          <w:sz w:val="28"/>
        </w:rPr>
      </w:pPr>
    </w:p>
    <w:p w:rsidR="00F02724" w:rsidRPr="00AC332D" w:rsidRDefault="00F02724" w:rsidP="00AC332D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AC332D">
        <w:rPr>
          <w:rFonts w:ascii="Comic Sans MS" w:hAnsi="Comic Sans MS"/>
          <w:b/>
          <w:sz w:val="28"/>
          <w:u w:val="single"/>
        </w:rPr>
        <w:t>Skill</w:t>
      </w:r>
    </w:p>
    <w:p w:rsidR="00F02724" w:rsidRPr="00FF6AC6" w:rsidRDefault="00AE5B58" w:rsidP="00FF6AC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Grammar elements</w:t>
      </w:r>
      <w:r w:rsidR="00F53F82" w:rsidRPr="00FF6AC6">
        <w:rPr>
          <w:rFonts w:ascii="Comic Sans MS" w:hAnsi="Comic Sans MS"/>
          <w:sz w:val="28"/>
        </w:rPr>
        <w:t>:  outline the elements of grammar that are relevant to your text type.</w:t>
      </w:r>
    </w:p>
    <w:p w:rsidR="00331E97" w:rsidRPr="00FF6AC6" w:rsidRDefault="00F53F82" w:rsidP="00FF6AC6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8"/>
        </w:rPr>
      </w:pPr>
      <w:r w:rsidRPr="00FF6AC6">
        <w:rPr>
          <w:rFonts w:ascii="Comic Sans MS" w:hAnsi="Comic Sans MS"/>
          <w:sz w:val="28"/>
        </w:rPr>
        <w:t>Model and E</w:t>
      </w:r>
      <w:r w:rsidR="00331E97" w:rsidRPr="00FF6AC6">
        <w:rPr>
          <w:rFonts w:ascii="Comic Sans MS" w:hAnsi="Comic Sans MS"/>
          <w:sz w:val="28"/>
        </w:rPr>
        <w:t xml:space="preserve">xplore the </w:t>
      </w:r>
      <w:r w:rsidR="00331E97" w:rsidRPr="00FF6AC6">
        <w:rPr>
          <w:rFonts w:ascii="Comic Sans MS" w:hAnsi="Comic Sans MS"/>
          <w:b/>
          <w:sz w:val="28"/>
        </w:rPr>
        <w:t>GRAMMARISTICs</w:t>
      </w:r>
      <w:r w:rsidR="00331E97" w:rsidRPr="00FF6AC6">
        <w:rPr>
          <w:rFonts w:ascii="Comic Sans MS" w:hAnsi="Comic Sans MS"/>
          <w:sz w:val="28"/>
        </w:rPr>
        <w:t xml:space="preserve"> (</w:t>
      </w:r>
      <w:r w:rsidR="00331E97" w:rsidRPr="00FF6AC6">
        <w:rPr>
          <w:rFonts w:ascii="Comic Sans MS" w:hAnsi="Comic Sans MS"/>
          <w:i/>
          <w:sz w:val="28"/>
        </w:rPr>
        <w:t>Write Stuff</w:t>
      </w:r>
      <w:r w:rsidR="00331E97" w:rsidRPr="00FF6AC6">
        <w:rPr>
          <w:rFonts w:ascii="Comic Sans MS" w:hAnsi="Comic Sans MS"/>
          <w:sz w:val="28"/>
        </w:rPr>
        <w:t>) grammar for writing</w:t>
      </w:r>
      <w:r w:rsidRPr="00FF6AC6">
        <w:rPr>
          <w:rFonts w:ascii="Comic Sans MS" w:hAnsi="Comic Sans MS"/>
          <w:sz w:val="28"/>
        </w:rPr>
        <w:t>: Sentence structure (refer to ARE for your year group)/basics/punctuation/purpose/dialogue or contracted forms/passive or active voice/adverbs or adverbial phrases.</w:t>
      </w:r>
    </w:p>
    <w:p w:rsidR="004C7F9B" w:rsidRDefault="004C7F9B" w:rsidP="00331E97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Create sentence strips and stacks to display for models.</w:t>
      </w:r>
    </w:p>
    <w:p w:rsidR="00331E97" w:rsidRPr="002D36EE" w:rsidRDefault="004C7F9B" w:rsidP="00B4104F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8"/>
        </w:rPr>
      </w:pPr>
      <w:r w:rsidRPr="004C7F9B">
        <w:rPr>
          <w:rFonts w:ascii="Comic Sans MS" w:hAnsi="Comic Sans MS"/>
          <w:sz w:val="28"/>
        </w:rPr>
        <w:t xml:space="preserve">This is where we explore the </w:t>
      </w:r>
      <w:r w:rsidRPr="004C7F9B">
        <w:rPr>
          <w:rFonts w:ascii="Comic Sans MS" w:hAnsi="Comic Sans MS"/>
          <w:b/>
          <w:sz w:val="28"/>
        </w:rPr>
        <w:t>BOOMTASTICs</w:t>
      </w:r>
      <w:r w:rsidRPr="004C7F9B">
        <w:rPr>
          <w:rFonts w:ascii="Comic Sans MS" w:hAnsi="Comic Sans MS"/>
          <w:sz w:val="28"/>
        </w:rPr>
        <w:t xml:space="preserve"> (</w:t>
      </w:r>
      <w:r w:rsidRPr="004C7F9B">
        <w:rPr>
          <w:rFonts w:ascii="Comic Sans MS" w:hAnsi="Comic Sans MS"/>
          <w:i/>
          <w:sz w:val="28"/>
        </w:rPr>
        <w:t>Write Stuff</w:t>
      </w:r>
      <w:r w:rsidR="00F53F82">
        <w:rPr>
          <w:rFonts w:ascii="Comic Sans MS" w:hAnsi="Comic Sans MS"/>
          <w:sz w:val="28"/>
        </w:rPr>
        <w:t xml:space="preserve">) techniques of writing (those that are relevant to the text </w:t>
      </w:r>
      <w:r w:rsidR="00F53F82">
        <w:rPr>
          <w:rFonts w:ascii="Comic Sans MS" w:hAnsi="Comic Sans MS"/>
          <w:sz w:val="28"/>
        </w:rPr>
        <w:lastRenderedPageBreak/>
        <w:t>type): alliteration/rhyme/simile/pathetic fallacy/personification/onomatopoeia/repetition/metaphor/pun</w:t>
      </w:r>
    </w:p>
    <w:p w:rsidR="00331E97" w:rsidRPr="00331E97" w:rsidRDefault="00331E97" w:rsidP="00331E97">
      <w:pPr>
        <w:pStyle w:val="ListParagraph"/>
        <w:spacing w:after="200" w:line="276" w:lineRule="auto"/>
        <w:rPr>
          <w:rFonts w:ascii="Comic Sans MS" w:hAnsi="Comic Sans MS"/>
          <w:sz w:val="28"/>
        </w:rPr>
      </w:pPr>
    </w:p>
    <w:p w:rsidR="00AE5B58" w:rsidRPr="00B07D42" w:rsidRDefault="00AE5B58" w:rsidP="00B07D42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B07D42">
        <w:rPr>
          <w:rFonts w:ascii="Comic Sans MS" w:hAnsi="Comic Sans MS"/>
          <w:b/>
          <w:sz w:val="28"/>
          <w:u w:val="single"/>
        </w:rPr>
        <w:t>Plan</w:t>
      </w:r>
    </w:p>
    <w:p w:rsidR="00B4104F" w:rsidRPr="00636BB5" w:rsidRDefault="00B4104F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Model the plot points as a s</w:t>
      </w:r>
      <w:r w:rsidR="009C66D6" w:rsidRPr="00636BB5">
        <w:rPr>
          <w:rFonts w:ascii="Comic Sans MS" w:hAnsi="Comic Sans MS"/>
          <w:sz w:val="28"/>
        </w:rPr>
        <w:t>tructure for children to follow in narrative writing.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Model the shape/features of the text type for children to follow in non-fiction writing.</w:t>
      </w:r>
      <w:r w:rsidR="00F53F82" w:rsidRPr="00636BB5">
        <w:rPr>
          <w:rFonts w:ascii="Comic Sans MS" w:hAnsi="Comic Sans MS"/>
          <w:sz w:val="28"/>
        </w:rPr>
        <w:t xml:space="preserve">  This will have already been modelled in the </w:t>
      </w:r>
      <w:r w:rsidR="00274187" w:rsidRPr="00636BB5">
        <w:rPr>
          <w:rFonts w:ascii="Comic Sans MS" w:hAnsi="Comic Sans MS"/>
          <w:sz w:val="28"/>
        </w:rPr>
        <w:t>analyse section of the learning journey.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Give the children planning formats to use as scaffolds</w:t>
      </w:r>
      <w:r w:rsidR="00636BB5" w:rsidRPr="00636BB5">
        <w:rPr>
          <w:rFonts w:ascii="Comic Sans MS" w:hAnsi="Comic Sans MS"/>
          <w:sz w:val="28"/>
        </w:rPr>
        <w:t>-these can follow the structures/shapes outlined above.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Together, create the success criteria for the written piece.</w:t>
      </w:r>
    </w:p>
    <w:p w:rsidR="00331E97" w:rsidRDefault="00331E97" w:rsidP="00F02724">
      <w:pPr>
        <w:rPr>
          <w:rFonts w:ascii="Comic Sans MS" w:hAnsi="Comic Sans MS"/>
          <w:sz w:val="28"/>
        </w:rPr>
      </w:pPr>
    </w:p>
    <w:p w:rsidR="00AE5B58" w:rsidRPr="00B07D42" w:rsidRDefault="00AE5B58" w:rsidP="00B07D42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B07D42">
        <w:rPr>
          <w:rFonts w:ascii="Comic Sans MS" w:hAnsi="Comic Sans MS"/>
          <w:b/>
          <w:sz w:val="28"/>
          <w:u w:val="single"/>
        </w:rPr>
        <w:t>Write</w:t>
      </w:r>
    </w:p>
    <w:p w:rsidR="00AE5B58" w:rsidRPr="00636BB5" w:rsidRDefault="00636BB5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Allow the t</w:t>
      </w:r>
      <w:r w:rsidR="00AE5B58" w:rsidRPr="00636BB5">
        <w:rPr>
          <w:rFonts w:ascii="Comic Sans MS" w:hAnsi="Comic Sans MS"/>
          <w:sz w:val="28"/>
        </w:rPr>
        <w:t>ools to</w:t>
      </w:r>
      <w:r w:rsidR="009C66D6" w:rsidRPr="00636BB5">
        <w:rPr>
          <w:rFonts w:ascii="Comic Sans MS" w:hAnsi="Comic Sans MS"/>
          <w:sz w:val="28"/>
        </w:rPr>
        <w:t xml:space="preserve"> </w:t>
      </w:r>
      <w:r w:rsidRPr="00636BB5">
        <w:rPr>
          <w:rFonts w:ascii="Comic Sans MS" w:hAnsi="Comic Sans MS"/>
          <w:sz w:val="28"/>
        </w:rPr>
        <w:t xml:space="preserve">be on </w:t>
      </w:r>
      <w:r w:rsidR="009C66D6" w:rsidRPr="00636BB5">
        <w:rPr>
          <w:rFonts w:ascii="Comic Sans MS" w:hAnsi="Comic Sans MS"/>
          <w:sz w:val="28"/>
        </w:rPr>
        <w:t>hand for children to draw upon-lenses for writing.</w:t>
      </w:r>
    </w:p>
    <w:p w:rsidR="002D36EE" w:rsidRPr="00636BB5" w:rsidRDefault="002D36EE" w:rsidP="002D36E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636BB5">
        <w:rPr>
          <w:rFonts w:ascii="Comic Sans MS" w:hAnsi="Comic Sans MS"/>
          <w:sz w:val="28"/>
          <w:szCs w:val="32"/>
        </w:rPr>
        <w:t>Scaffold the children’s writing process through resources (dictionary, thesaurus, frames, WAGOLL, word banks, prompts, IPads, other adult support etc.).  Encourage the children to use these during independent tasks.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 xml:space="preserve">Make sure modelled WAGOLLs </w:t>
      </w:r>
      <w:r w:rsidRPr="00636BB5">
        <w:rPr>
          <w:rFonts w:ascii="Comic Sans MS" w:hAnsi="Comic Sans MS"/>
          <w:sz w:val="28"/>
          <w:u w:val="single"/>
        </w:rPr>
        <w:t>are not visible</w:t>
      </w:r>
      <w:r w:rsidRPr="00636BB5">
        <w:rPr>
          <w:rFonts w:ascii="Comic Sans MS" w:hAnsi="Comic Sans MS"/>
          <w:sz w:val="28"/>
        </w:rPr>
        <w:t xml:space="preserve"> for children to copy at this point.</w:t>
      </w:r>
    </w:p>
    <w:p w:rsidR="005303F4" w:rsidRPr="00636BB5" w:rsidRDefault="005303F4" w:rsidP="00636BB5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They can access vocabulary previously explored (this should be displayed</w:t>
      </w:r>
      <w:r w:rsidR="00B07D42">
        <w:rPr>
          <w:rFonts w:ascii="Comic Sans MS" w:hAnsi="Comic Sans MS"/>
          <w:sz w:val="28"/>
        </w:rPr>
        <w:t xml:space="preserve"> on your English wall</w:t>
      </w:r>
      <w:r w:rsidRPr="00636BB5">
        <w:rPr>
          <w:rFonts w:ascii="Comic Sans MS" w:hAnsi="Comic Sans MS"/>
          <w:sz w:val="28"/>
        </w:rPr>
        <w:t>).</w:t>
      </w:r>
    </w:p>
    <w:p w:rsidR="002D36EE" w:rsidRDefault="002D36EE" w:rsidP="00F02724">
      <w:pPr>
        <w:rPr>
          <w:rFonts w:ascii="Comic Sans MS" w:hAnsi="Comic Sans MS"/>
          <w:sz w:val="28"/>
        </w:rPr>
      </w:pPr>
    </w:p>
    <w:p w:rsidR="00AE5B58" w:rsidRPr="00B07D42" w:rsidRDefault="00AE5B58" w:rsidP="00B07D42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B07D42">
        <w:rPr>
          <w:rFonts w:ascii="Comic Sans MS" w:hAnsi="Comic Sans MS"/>
          <w:b/>
          <w:sz w:val="28"/>
          <w:u w:val="single"/>
        </w:rPr>
        <w:t>Review</w:t>
      </w:r>
    </w:p>
    <w:p w:rsidR="00AE5B58" w:rsidRPr="00636BB5" w:rsidRDefault="00AE5B58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Edit and review</w:t>
      </w:r>
      <w:r w:rsidR="005303F4" w:rsidRPr="00636BB5">
        <w:rPr>
          <w:rFonts w:ascii="Comic Sans MS" w:hAnsi="Comic Sans MS"/>
          <w:sz w:val="28"/>
        </w:rPr>
        <w:t>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Model how to edit.</w:t>
      </w:r>
    </w:p>
    <w:p w:rsidR="002D36EE" w:rsidRPr="00636BB5" w:rsidRDefault="002D36EE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636BB5">
        <w:rPr>
          <w:rFonts w:ascii="Comic Sans MS" w:hAnsi="Comic Sans MS"/>
          <w:sz w:val="28"/>
          <w:szCs w:val="32"/>
        </w:rPr>
        <w:lastRenderedPageBreak/>
        <w:t xml:space="preserve">Spelling – support error-free spelling.  During independent tasks, </w:t>
      </w:r>
      <w:proofErr w:type="spellStart"/>
      <w:r w:rsidRPr="00636BB5">
        <w:rPr>
          <w:rFonts w:ascii="Comic Sans MS" w:hAnsi="Comic Sans MS"/>
          <w:sz w:val="28"/>
          <w:szCs w:val="32"/>
        </w:rPr>
        <w:t>Sp</w:t>
      </w:r>
      <w:proofErr w:type="spellEnd"/>
      <w:r w:rsidRPr="00636BB5">
        <w:rPr>
          <w:rFonts w:ascii="Comic Sans MS" w:hAnsi="Comic Sans MS"/>
          <w:sz w:val="28"/>
          <w:szCs w:val="32"/>
        </w:rPr>
        <w:t xml:space="preserve"> noted on a line but not actual error pointed out.  </w:t>
      </w:r>
    </w:p>
    <w:p w:rsidR="002D36EE" w:rsidRPr="00636BB5" w:rsidRDefault="002D36EE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636BB5">
        <w:rPr>
          <w:rFonts w:ascii="Comic Sans MS" w:hAnsi="Comic Sans MS"/>
          <w:sz w:val="28"/>
          <w:szCs w:val="32"/>
        </w:rPr>
        <w:t>Children to self-assess against success criteria and personal targets/goals.  Edit and improve own work/peer edit.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Table groups could perform a carousel of editing activities:</w:t>
      </w:r>
    </w:p>
    <w:p w:rsidR="009C66D6" w:rsidRPr="00636BB5" w:rsidRDefault="009C66D6" w:rsidP="00636BB5">
      <w:pPr>
        <w:pStyle w:val="ListParagraph"/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Revise/Re-write/Re-imag</w:t>
      </w:r>
      <w:r w:rsidR="00B07D42">
        <w:rPr>
          <w:rFonts w:ascii="Comic Sans MS" w:hAnsi="Comic Sans MS"/>
          <w:sz w:val="28"/>
        </w:rPr>
        <w:t>in</w:t>
      </w:r>
      <w:r w:rsidRPr="00636BB5">
        <w:rPr>
          <w:rFonts w:ascii="Comic Sans MS" w:hAnsi="Comic Sans MS"/>
          <w:sz w:val="28"/>
        </w:rPr>
        <w:t>e</w:t>
      </w:r>
    </w:p>
    <w:p w:rsidR="009C66D6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 xml:space="preserve">For </w:t>
      </w:r>
      <w:r w:rsidRPr="00636BB5">
        <w:rPr>
          <w:rFonts w:ascii="Comic Sans MS" w:hAnsi="Comic Sans MS"/>
          <w:b/>
          <w:sz w:val="28"/>
        </w:rPr>
        <w:t>greater-depth</w:t>
      </w:r>
      <w:r w:rsidRPr="00636BB5">
        <w:rPr>
          <w:rFonts w:ascii="Comic Sans MS" w:hAnsi="Comic Sans MS"/>
          <w:sz w:val="28"/>
        </w:rPr>
        <w:t xml:space="preserve"> children, refer to The Write stuff session 10: vocabulary/author echoes-drawing upon WAGOLLs/mental state/deeper impact</w:t>
      </w:r>
      <w:r w:rsidR="00636BB5">
        <w:rPr>
          <w:rFonts w:ascii="Comic Sans MS" w:hAnsi="Comic Sans MS"/>
          <w:sz w:val="28"/>
        </w:rPr>
        <w:t>/take a different angle on the task.</w:t>
      </w:r>
    </w:p>
    <w:p w:rsidR="00636BB5" w:rsidRPr="00636BB5" w:rsidRDefault="00636BB5" w:rsidP="00636BB5">
      <w:pPr>
        <w:pStyle w:val="ListParagraph"/>
        <w:rPr>
          <w:rFonts w:ascii="Comic Sans MS" w:hAnsi="Comic Sans MS"/>
          <w:sz w:val="28"/>
        </w:rPr>
      </w:pPr>
    </w:p>
    <w:p w:rsidR="00F5093B" w:rsidRPr="00B07D42" w:rsidRDefault="00F5093B" w:rsidP="00B07D42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B07D42">
        <w:rPr>
          <w:rFonts w:ascii="Comic Sans MS" w:hAnsi="Comic Sans MS"/>
          <w:b/>
          <w:sz w:val="28"/>
          <w:u w:val="single"/>
        </w:rPr>
        <w:t>Publish</w:t>
      </w:r>
    </w:p>
    <w:p w:rsidR="00F5093B" w:rsidRPr="00636BB5" w:rsidRDefault="00F5093B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Possibility of using writing frames</w:t>
      </w:r>
    </w:p>
    <w:p w:rsidR="009C66D6" w:rsidRPr="00636BB5" w:rsidRDefault="009C66D6" w:rsidP="00636BB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636BB5">
        <w:rPr>
          <w:rFonts w:ascii="Comic Sans MS" w:hAnsi="Comic Sans MS"/>
          <w:sz w:val="28"/>
        </w:rPr>
        <w:t>Refer to handwriting policy.</w:t>
      </w:r>
    </w:p>
    <w:p w:rsidR="00195140" w:rsidRPr="002D36EE" w:rsidRDefault="00195140" w:rsidP="002D36EE">
      <w:pPr>
        <w:rPr>
          <w:rFonts w:ascii="Comic Sans MS" w:hAnsi="Comic Sans MS"/>
          <w:sz w:val="32"/>
          <w:szCs w:val="32"/>
          <w:u w:val="single"/>
        </w:rPr>
      </w:pPr>
    </w:p>
    <w:p w:rsidR="00F27E25" w:rsidRPr="002D36EE" w:rsidRDefault="00F27E25" w:rsidP="00F27E25">
      <w:pPr>
        <w:pStyle w:val="ListParagraph"/>
        <w:jc w:val="center"/>
        <w:rPr>
          <w:rFonts w:ascii="Comic Sans MS" w:hAnsi="Comic Sans MS"/>
          <w:b/>
          <w:sz w:val="28"/>
          <w:szCs w:val="32"/>
          <w:u w:val="single"/>
        </w:rPr>
      </w:pPr>
      <w:r w:rsidRPr="002D36EE">
        <w:rPr>
          <w:rFonts w:ascii="Comic Sans MS" w:hAnsi="Comic Sans MS"/>
          <w:b/>
          <w:sz w:val="28"/>
          <w:szCs w:val="32"/>
          <w:u w:val="single"/>
        </w:rPr>
        <w:t>Assessment</w:t>
      </w:r>
    </w:p>
    <w:p w:rsidR="00F27E25" w:rsidRPr="002D36EE" w:rsidRDefault="00F27E25" w:rsidP="00F27E25">
      <w:pPr>
        <w:rPr>
          <w:rFonts w:ascii="Comic Sans MS" w:hAnsi="Comic Sans MS"/>
          <w:b/>
          <w:sz w:val="28"/>
          <w:szCs w:val="32"/>
          <w:u w:val="single"/>
        </w:rPr>
      </w:pPr>
      <w:r w:rsidRPr="002D36EE">
        <w:rPr>
          <w:rFonts w:ascii="Comic Sans MS" w:hAnsi="Comic Sans MS"/>
          <w:b/>
          <w:sz w:val="28"/>
          <w:szCs w:val="32"/>
          <w:u w:val="single"/>
        </w:rPr>
        <w:t>Marking and Feedback</w:t>
      </w:r>
    </w:p>
    <w:p w:rsidR="00F27E25" w:rsidRPr="002D36EE" w:rsidRDefault="002D36EE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Refer to the marking and feedback policy</w:t>
      </w:r>
    </w:p>
    <w:p w:rsidR="00490DD6" w:rsidRPr="002D36EE" w:rsidRDefault="00636BB5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Children to have opportunities</w:t>
      </w:r>
      <w:r w:rsidR="00490DD6" w:rsidRPr="002D36EE">
        <w:rPr>
          <w:rFonts w:ascii="Comic Sans MS" w:hAnsi="Comic Sans MS"/>
          <w:sz w:val="28"/>
          <w:szCs w:val="32"/>
        </w:rPr>
        <w:t xml:space="preserve"> to respond to teacher’s feedback</w:t>
      </w:r>
    </w:p>
    <w:p w:rsidR="00636BB5" w:rsidRDefault="00636BB5" w:rsidP="00636BB5">
      <w:pPr>
        <w:pStyle w:val="ListParagraph"/>
        <w:rPr>
          <w:rFonts w:ascii="Comic Sans MS" w:hAnsi="Comic Sans MS"/>
          <w:sz w:val="28"/>
          <w:szCs w:val="32"/>
        </w:rPr>
      </w:pPr>
    </w:p>
    <w:p w:rsidR="00636BB5" w:rsidRPr="00636BB5" w:rsidRDefault="00636BB5" w:rsidP="00636BB5">
      <w:pPr>
        <w:ind w:left="360"/>
        <w:rPr>
          <w:rFonts w:ascii="Comic Sans MS" w:hAnsi="Comic Sans MS"/>
          <w:b/>
          <w:sz w:val="28"/>
          <w:szCs w:val="32"/>
          <w:u w:val="single"/>
        </w:rPr>
      </w:pPr>
      <w:r w:rsidRPr="00636BB5">
        <w:rPr>
          <w:rFonts w:ascii="Comic Sans MS" w:hAnsi="Comic Sans MS"/>
          <w:b/>
          <w:sz w:val="28"/>
          <w:szCs w:val="32"/>
          <w:u w:val="single"/>
        </w:rPr>
        <w:t>Assessment</w:t>
      </w:r>
    </w:p>
    <w:p w:rsidR="001A5BB1" w:rsidRPr="002D36EE" w:rsidRDefault="00636BB5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1-2 independent writing tasks to be carried out each half term/unit of work.</w:t>
      </w:r>
    </w:p>
    <w:p w:rsidR="001A5BB1" w:rsidRPr="002D36EE" w:rsidRDefault="007449F8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 w:rsidRPr="002D36EE">
        <w:rPr>
          <w:rFonts w:ascii="Comic Sans MS" w:hAnsi="Comic Sans MS"/>
          <w:sz w:val="28"/>
          <w:szCs w:val="32"/>
        </w:rPr>
        <w:t>Independent tasks completed in English books</w:t>
      </w:r>
      <w:r w:rsidR="00636BB5">
        <w:rPr>
          <w:rFonts w:ascii="Comic Sans MS" w:hAnsi="Comic Sans MS"/>
          <w:sz w:val="28"/>
          <w:szCs w:val="32"/>
        </w:rPr>
        <w:t>.</w:t>
      </w:r>
    </w:p>
    <w:p w:rsidR="001A5BB1" w:rsidRPr="002D36EE" w:rsidRDefault="001A5BB1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 w:rsidRPr="002D36EE">
        <w:rPr>
          <w:rFonts w:ascii="Comic Sans MS" w:hAnsi="Comic Sans MS"/>
          <w:sz w:val="28"/>
          <w:szCs w:val="32"/>
        </w:rPr>
        <w:t xml:space="preserve">Independent writing to </w:t>
      </w:r>
      <w:r w:rsidR="00636BB5">
        <w:rPr>
          <w:rFonts w:ascii="Comic Sans MS" w:hAnsi="Comic Sans MS"/>
          <w:sz w:val="28"/>
          <w:szCs w:val="32"/>
        </w:rPr>
        <w:t xml:space="preserve">be assessed using the assessment </w:t>
      </w:r>
      <w:r w:rsidRPr="002D36EE">
        <w:rPr>
          <w:rFonts w:ascii="Comic Sans MS" w:hAnsi="Comic Sans MS"/>
          <w:sz w:val="28"/>
          <w:szCs w:val="32"/>
        </w:rPr>
        <w:t>grids</w:t>
      </w:r>
      <w:r w:rsidR="00636BB5">
        <w:rPr>
          <w:rFonts w:ascii="Comic Sans MS" w:hAnsi="Comic Sans MS"/>
          <w:sz w:val="28"/>
          <w:szCs w:val="32"/>
        </w:rPr>
        <w:t>.</w:t>
      </w:r>
    </w:p>
    <w:p w:rsidR="007449F8" w:rsidRPr="002D36EE" w:rsidRDefault="00E35840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Children to be aware of next targets for writing</w:t>
      </w:r>
      <w:bookmarkStart w:id="0" w:name="_GoBack"/>
      <w:bookmarkEnd w:id="0"/>
    </w:p>
    <w:p w:rsidR="00490DD6" w:rsidRPr="002D36EE" w:rsidRDefault="002D36EE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SIMs to be updated 3 times a year</w:t>
      </w:r>
    </w:p>
    <w:p w:rsidR="00C64E79" w:rsidRPr="002D36EE" w:rsidRDefault="00636BB5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Pupil progress meetings.</w:t>
      </w:r>
    </w:p>
    <w:p w:rsidR="008A4E3A" w:rsidRPr="002D36EE" w:rsidRDefault="008A4E3A" w:rsidP="008A4E3A">
      <w:pPr>
        <w:pStyle w:val="ListParagraph"/>
        <w:rPr>
          <w:rFonts w:ascii="Comic Sans MS" w:hAnsi="Comic Sans MS"/>
          <w:sz w:val="28"/>
          <w:szCs w:val="32"/>
        </w:rPr>
      </w:pPr>
    </w:p>
    <w:p w:rsidR="008A4E3A" w:rsidRPr="002D36EE" w:rsidRDefault="008A4E3A" w:rsidP="008A4E3A">
      <w:pPr>
        <w:pStyle w:val="ListParagraph"/>
        <w:rPr>
          <w:rFonts w:ascii="Comic Sans MS" w:hAnsi="Comic Sans MS"/>
          <w:sz w:val="28"/>
          <w:szCs w:val="32"/>
          <w:u w:val="single"/>
        </w:rPr>
      </w:pPr>
      <w:r w:rsidRPr="002D36EE">
        <w:rPr>
          <w:rFonts w:ascii="Comic Sans MS" w:hAnsi="Comic Sans MS"/>
          <w:sz w:val="28"/>
          <w:szCs w:val="32"/>
          <w:u w:val="single"/>
        </w:rPr>
        <w:lastRenderedPageBreak/>
        <w:t>Termly Assessment</w:t>
      </w:r>
    </w:p>
    <w:p w:rsidR="006D4D0B" w:rsidRPr="00201C45" w:rsidRDefault="008A4E3A" w:rsidP="0019514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2D36EE">
        <w:rPr>
          <w:rFonts w:ascii="Comic Sans MS" w:hAnsi="Comic Sans MS"/>
          <w:sz w:val="28"/>
          <w:szCs w:val="32"/>
        </w:rPr>
        <w:t>End of Key stage frameworks (Y2 and Y6</w:t>
      </w:r>
      <w:r w:rsidR="00840C3F" w:rsidRPr="002D36EE">
        <w:rPr>
          <w:rFonts w:ascii="Comic Sans MS" w:hAnsi="Comic Sans MS"/>
          <w:sz w:val="28"/>
          <w:szCs w:val="32"/>
        </w:rPr>
        <w:t xml:space="preserve"> only</w:t>
      </w:r>
      <w:r w:rsidRPr="002D36EE">
        <w:rPr>
          <w:rFonts w:ascii="Comic Sans MS" w:hAnsi="Comic Sans MS"/>
          <w:sz w:val="28"/>
          <w:szCs w:val="32"/>
        </w:rPr>
        <w:t>) to be used to support progress of children towards EOY goals/targets</w:t>
      </w:r>
    </w:p>
    <w:p w:rsidR="00201C45" w:rsidRDefault="00201C45" w:rsidP="00201C45">
      <w:pPr>
        <w:rPr>
          <w:rFonts w:ascii="Comic Sans MS" w:hAnsi="Comic Sans MS"/>
          <w:sz w:val="36"/>
          <w:szCs w:val="40"/>
        </w:rPr>
      </w:pPr>
    </w:p>
    <w:p w:rsidR="00201C45" w:rsidRDefault="00201C45" w:rsidP="00201C45">
      <w:pPr>
        <w:rPr>
          <w:rFonts w:ascii="Comic Sans MS" w:hAnsi="Comic Sans MS"/>
          <w:b/>
          <w:sz w:val="28"/>
          <w:szCs w:val="40"/>
          <w:u w:val="single"/>
        </w:rPr>
      </w:pPr>
      <w:r w:rsidRPr="00201C45">
        <w:rPr>
          <w:rFonts w:ascii="Comic Sans MS" w:hAnsi="Comic Sans MS"/>
          <w:b/>
          <w:sz w:val="28"/>
          <w:szCs w:val="40"/>
          <w:u w:val="single"/>
        </w:rPr>
        <w:t>Writing in FS2</w:t>
      </w:r>
    </w:p>
    <w:p w:rsidR="001637DA" w:rsidRDefault="001637DA" w:rsidP="00201C45">
      <w:pPr>
        <w:rPr>
          <w:rFonts w:ascii="Comic Sans MS" w:hAnsi="Comic Sans MS"/>
          <w:sz w:val="28"/>
          <w:szCs w:val="40"/>
        </w:rPr>
      </w:pPr>
      <w:r w:rsidRPr="001637DA">
        <w:rPr>
          <w:rFonts w:ascii="Comic Sans MS" w:hAnsi="Comic Sans MS"/>
          <w:sz w:val="28"/>
          <w:szCs w:val="40"/>
        </w:rPr>
        <w:t>Writing in FS2</w:t>
      </w:r>
      <w:r>
        <w:rPr>
          <w:rFonts w:ascii="Comic Sans MS" w:hAnsi="Comic Sans MS"/>
          <w:sz w:val="28"/>
          <w:szCs w:val="40"/>
        </w:rPr>
        <w:t xml:space="preserve"> will follow The Literacy Tree format, although texts can vary to suit the needs and interests of the children.</w:t>
      </w:r>
    </w:p>
    <w:p w:rsidR="001637DA" w:rsidRDefault="001637DA" w:rsidP="00201C45">
      <w:p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Writing sessions are:</w:t>
      </w:r>
    </w:p>
    <w:p w:rsidR="00B51531" w:rsidRPr="00B51531" w:rsidRDefault="00B51531" w:rsidP="00B51531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40"/>
        </w:rPr>
      </w:pPr>
      <w:r w:rsidRPr="00B51531">
        <w:rPr>
          <w:rFonts w:ascii="Comic Sans MS" w:hAnsi="Comic Sans MS"/>
          <w:sz w:val="28"/>
          <w:szCs w:val="40"/>
        </w:rPr>
        <w:t>Phonics sessions-whole class and small group</w:t>
      </w:r>
    </w:p>
    <w:p w:rsidR="001637DA" w:rsidRPr="00B51531" w:rsidRDefault="001637DA" w:rsidP="00B5153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40"/>
        </w:rPr>
      </w:pPr>
      <w:r w:rsidRPr="00B51531">
        <w:rPr>
          <w:rFonts w:ascii="Comic Sans MS" w:hAnsi="Comic Sans MS"/>
          <w:sz w:val="28"/>
          <w:szCs w:val="40"/>
        </w:rPr>
        <w:t>whole class shared writing/reading</w:t>
      </w:r>
    </w:p>
    <w:p w:rsidR="001637DA" w:rsidRPr="00B51531" w:rsidRDefault="001637DA" w:rsidP="00B5153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40"/>
        </w:rPr>
      </w:pPr>
      <w:r w:rsidRPr="00B51531">
        <w:rPr>
          <w:rFonts w:ascii="Comic Sans MS" w:hAnsi="Comic Sans MS"/>
          <w:sz w:val="28"/>
          <w:szCs w:val="40"/>
        </w:rPr>
        <w:t>small group discussion and writing</w:t>
      </w:r>
    </w:p>
    <w:p w:rsidR="001637DA" w:rsidRDefault="001637DA" w:rsidP="00B5153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40"/>
        </w:rPr>
      </w:pPr>
      <w:r w:rsidRPr="00B51531">
        <w:rPr>
          <w:rFonts w:ascii="Comic Sans MS" w:hAnsi="Comic Sans MS"/>
          <w:sz w:val="28"/>
          <w:szCs w:val="40"/>
        </w:rPr>
        <w:t>writing opportunities as part of continuous provision</w:t>
      </w:r>
    </w:p>
    <w:p w:rsidR="00B51531" w:rsidRDefault="00B51531" w:rsidP="00B5153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work on developing fine motor skills for writing</w:t>
      </w:r>
    </w:p>
    <w:p w:rsidR="00B51531" w:rsidRDefault="00B51531" w:rsidP="00B51531">
      <w:p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Writing is relevant and linked to current topics.</w:t>
      </w:r>
    </w:p>
    <w:p w:rsidR="00B51531" w:rsidRPr="00B51531" w:rsidRDefault="00B51531" w:rsidP="00B51531">
      <w:pPr>
        <w:rPr>
          <w:rFonts w:ascii="Comic Sans MS" w:hAnsi="Comic Sans MS"/>
          <w:sz w:val="28"/>
          <w:szCs w:val="40"/>
        </w:rPr>
      </w:pPr>
    </w:p>
    <w:p w:rsidR="00B51531" w:rsidRPr="00B51531" w:rsidRDefault="00B51531" w:rsidP="00B51531">
      <w:pPr>
        <w:pStyle w:val="ListParagraph"/>
        <w:rPr>
          <w:rFonts w:ascii="Comic Sans MS" w:hAnsi="Comic Sans MS"/>
          <w:sz w:val="28"/>
          <w:szCs w:val="40"/>
        </w:rPr>
      </w:pPr>
    </w:p>
    <w:p w:rsidR="001637DA" w:rsidRPr="001637DA" w:rsidRDefault="001637DA" w:rsidP="00201C45">
      <w:pPr>
        <w:rPr>
          <w:rFonts w:ascii="Comic Sans MS" w:hAnsi="Comic Sans MS"/>
          <w:sz w:val="28"/>
          <w:szCs w:val="40"/>
        </w:rPr>
      </w:pPr>
    </w:p>
    <w:sectPr w:rsidR="001637DA" w:rsidRPr="001637DA" w:rsidSect="006D4D0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C9"/>
    <w:multiLevelType w:val="hybridMultilevel"/>
    <w:tmpl w:val="41F24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430ED"/>
    <w:multiLevelType w:val="hybridMultilevel"/>
    <w:tmpl w:val="45CCF3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D91"/>
    <w:multiLevelType w:val="hybridMultilevel"/>
    <w:tmpl w:val="73CCF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D97"/>
    <w:multiLevelType w:val="hybridMultilevel"/>
    <w:tmpl w:val="6566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71EA"/>
    <w:multiLevelType w:val="hybridMultilevel"/>
    <w:tmpl w:val="A5B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2524"/>
    <w:multiLevelType w:val="hybridMultilevel"/>
    <w:tmpl w:val="4D92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729"/>
    <w:multiLevelType w:val="hybridMultilevel"/>
    <w:tmpl w:val="251A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1DEE"/>
    <w:multiLevelType w:val="hybridMultilevel"/>
    <w:tmpl w:val="772893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185"/>
    <w:multiLevelType w:val="hybridMultilevel"/>
    <w:tmpl w:val="F796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690B"/>
    <w:multiLevelType w:val="hybridMultilevel"/>
    <w:tmpl w:val="1186C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5B35B2"/>
    <w:multiLevelType w:val="hybridMultilevel"/>
    <w:tmpl w:val="6D42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C0FDE"/>
    <w:multiLevelType w:val="hybridMultilevel"/>
    <w:tmpl w:val="C0B2F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B"/>
    <w:rsid w:val="00072896"/>
    <w:rsid w:val="000747D7"/>
    <w:rsid w:val="00111189"/>
    <w:rsid w:val="001637DA"/>
    <w:rsid w:val="001640FC"/>
    <w:rsid w:val="00195140"/>
    <w:rsid w:val="001A5BB1"/>
    <w:rsid w:val="001E77F8"/>
    <w:rsid w:val="00201C45"/>
    <w:rsid w:val="002443B3"/>
    <w:rsid w:val="002451E0"/>
    <w:rsid w:val="00274187"/>
    <w:rsid w:val="002D36EE"/>
    <w:rsid w:val="00331E97"/>
    <w:rsid w:val="00436DB3"/>
    <w:rsid w:val="00442199"/>
    <w:rsid w:val="00490DD6"/>
    <w:rsid w:val="00491165"/>
    <w:rsid w:val="004C7F9B"/>
    <w:rsid w:val="005303F4"/>
    <w:rsid w:val="0057344E"/>
    <w:rsid w:val="0063174A"/>
    <w:rsid w:val="00636BB5"/>
    <w:rsid w:val="006D4D0B"/>
    <w:rsid w:val="006F7476"/>
    <w:rsid w:val="00721806"/>
    <w:rsid w:val="007449F8"/>
    <w:rsid w:val="00840C3F"/>
    <w:rsid w:val="008A4E3A"/>
    <w:rsid w:val="009A7766"/>
    <w:rsid w:val="009C66D6"/>
    <w:rsid w:val="00AC332D"/>
    <w:rsid w:val="00AE5B58"/>
    <w:rsid w:val="00B07D42"/>
    <w:rsid w:val="00B13DE5"/>
    <w:rsid w:val="00B4104F"/>
    <w:rsid w:val="00B51531"/>
    <w:rsid w:val="00BC0599"/>
    <w:rsid w:val="00C21266"/>
    <w:rsid w:val="00C453E1"/>
    <w:rsid w:val="00C64E79"/>
    <w:rsid w:val="00C727C4"/>
    <w:rsid w:val="00C72FCD"/>
    <w:rsid w:val="00C85EA5"/>
    <w:rsid w:val="00C93B62"/>
    <w:rsid w:val="00C93D82"/>
    <w:rsid w:val="00D605C0"/>
    <w:rsid w:val="00E14182"/>
    <w:rsid w:val="00E35840"/>
    <w:rsid w:val="00EF0F41"/>
    <w:rsid w:val="00F02724"/>
    <w:rsid w:val="00F246FB"/>
    <w:rsid w:val="00F27E25"/>
    <w:rsid w:val="00F475E3"/>
    <w:rsid w:val="00F5093B"/>
    <w:rsid w:val="00F53F82"/>
    <w:rsid w:val="00FD158E"/>
    <w:rsid w:val="00FD18E4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4A1D"/>
  <w15:docId w15:val="{16FA7DE8-FBB5-4849-8458-A9E851E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0B"/>
  </w:style>
  <w:style w:type="paragraph" w:styleId="Heading1">
    <w:name w:val="heading 1"/>
    <w:basedOn w:val="Normal"/>
    <w:next w:val="Normal"/>
    <w:link w:val="Heading1Char"/>
    <w:uiPriority w:val="9"/>
    <w:qFormat/>
    <w:rsid w:val="006D4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D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D0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D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D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0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D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4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D0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D0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4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4D0B"/>
    <w:rPr>
      <w:i/>
      <w:iCs/>
      <w:color w:val="auto"/>
    </w:rPr>
  </w:style>
  <w:style w:type="paragraph" w:styleId="NoSpacing">
    <w:name w:val="No Spacing"/>
    <w:uiPriority w:val="1"/>
    <w:qFormat/>
    <w:rsid w:val="006D4D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4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D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D0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4D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4D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4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4D0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D4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D0B"/>
    <w:pPr>
      <w:outlineLvl w:val="9"/>
    </w:pPr>
  </w:style>
  <w:style w:type="paragraph" w:styleId="ListParagraph">
    <w:name w:val="List Paragraph"/>
    <w:basedOn w:val="Normal"/>
    <w:uiPriority w:val="34"/>
    <w:qFormat/>
    <w:rsid w:val="00F2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272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Temperton</dc:creator>
  <cp:keywords/>
  <dc:description/>
  <cp:lastModifiedBy>Mrs Sykes</cp:lastModifiedBy>
  <cp:revision>27</cp:revision>
  <cp:lastPrinted>2018-08-29T17:03:00Z</cp:lastPrinted>
  <dcterms:created xsi:type="dcterms:W3CDTF">2020-04-29T12:11:00Z</dcterms:created>
  <dcterms:modified xsi:type="dcterms:W3CDTF">2020-05-14T08:38:00Z</dcterms:modified>
</cp:coreProperties>
</file>